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9"/>
        <w:gridCol w:w="3759"/>
        <w:gridCol w:w="2445"/>
        <w:gridCol w:w="2445"/>
        <w:gridCol w:w="2445"/>
        <w:gridCol w:w="2445"/>
      </w:tblGrid>
      <w:tr w:rsidR="00444CBD" w:rsidTr="00A6595C">
        <w:tc>
          <w:tcPr>
            <w:tcW w:w="14668" w:type="dxa"/>
            <w:gridSpan w:val="6"/>
          </w:tcPr>
          <w:p w:rsidR="00444CBD" w:rsidRPr="00557237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 11 Б</w:t>
            </w:r>
          </w:p>
          <w:p w:rsidR="00444CBD" w:rsidRDefault="00444CBD" w:rsidP="00A6595C">
            <w:pPr>
              <w:jc w:val="center"/>
            </w:pPr>
            <w:r>
              <w:rPr>
                <w:rFonts w:ascii="Times New Roman" w:hAnsi="Times New Roman"/>
                <w:b/>
              </w:rPr>
              <w:t>Почта для связи с преподавателем –</w:t>
            </w:r>
            <w:r w:rsidRPr="00557237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seva</w:t>
            </w:r>
            <w:proofErr w:type="spellEnd"/>
            <w:r w:rsidRPr="00557237">
              <w:rPr>
                <w:rFonts w:ascii="Times New Roman" w:hAnsi="Times New Roman"/>
              </w:rPr>
              <w:t>_464@</w:t>
            </w:r>
            <w:r>
              <w:rPr>
                <w:rFonts w:ascii="Times New Roman" w:hAnsi="Times New Roman"/>
                <w:lang w:val="en-US"/>
              </w:rPr>
              <w:t>mail</w:t>
            </w:r>
            <w:r w:rsidRPr="00557237"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</w:tr>
      <w:tr w:rsidR="00444CBD" w:rsidTr="00A6595C">
        <w:tc>
          <w:tcPr>
            <w:tcW w:w="1129" w:type="dxa"/>
          </w:tcPr>
          <w:p w:rsidR="00444CB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3759" w:type="dxa"/>
          </w:tcPr>
          <w:p w:rsidR="00444CB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и ресурс</w:t>
            </w:r>
          </w:p>
          <w:p w:rsidR="00444CB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45" w:type="dxa"/>
          </w:tcPr>
          <w:p w:rsidR="00444CB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проведения </w:t>
            </w:r>
            <w:r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2445" w:type="dxa"/>
          </w:tcPr>
          <w:p w:rsidR="00444CB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задание для детей </w:t>
            </w:r>
            <w:r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2445" w:type="dxa"/>
          </w:tcPr>
          <w:p w:rsidR="00444CB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2445" w:type="dxa"/>
          </w:tcPr>
          <w:p w:rsidR="00444CB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сдачи заданий </w:t>
            </w:r>
            <w:r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444CBD" w:rsidRPr="00BF43FD" w:rsidTr="00A6595C">
        <w:tc>
          <w:tcPr>
            <w:tcW w:w="1129" w:type="dxa"/>
          </w:tcPr>
          <w:p w:rsidR="00444CBD" w:rsidRPr="00BF43F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1</w:t>
            </w:r>
          </w:p>
        </w:tc>
        <w:tc>
          <w:tcPr>
            <w:tcW w:w="3759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История развития</w:t>
            </w:r>
            <w:r w:rsidRPr="00BF43FD">
              <w:rPr>
                <w:rFonts w:ascii="Times New Roman" w:hAnsi="Times New Roman" w:cs="Times New Roman"/>
              </w:rPr>
              <w:t xml:space="preserve"> Волейбола.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44CBD" w:rsidRPr="00BF43FD" w:rsidTr="00A6595C">
        <w:tc>
          <w:tcPr>
            <w:tcW w:w="1129" w:type="dxa"/>
          </w:tcPr>
          <w:p w:rsidR="00444CBD" w:rsidRPr="00BF43F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2</w:t>
            </w:r>
          </w:p>
        </w:tc>
        <w:tc>
          <w:tcPr>
            <w:tcW w:w="3759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Характеристика игры, оборудование и правила соревнований по волейболу.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444CBD" w:rsidRDefault="00444CBD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44CBD" w:rsidRPr="00BF43FD" w:rsidTr="00A6595C">
        <w:tc>
          <w:tcPr>
            <w:tcW w:w="1129" w:type="dxa"/>
          </w:tcPr>
          <w:p w:rsidR="00444CBD" w:rsidRPr="00BF43F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3</w:t>
            </w:r>
          </w:p>
        </w:tc>
        <w:tc>
          <w:tcPr>
            <w:tcW w:w="3759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444CBD" w:rsidRPr="005F1B42" w:rsidRDefault="00444CBD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Психолого-педагогические и физиологические основы обучения двигательным действиям.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444CBD" w:rsidRDefault="00444CBD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44CBD" w:rsidRPr="00BF43FD" w:rsidTr="00A6595C">
        <w:tc>
          <w:tcPr>
            <w:tcW w:w="1129" w:type="dxa"/>
          </w:tcPr>
          <w:p w:rsidR="00444CBD" w:rsidRPr="00BF43F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4</w:t>
            </w:r>
          </w:p>
        </w:tc>
        <w:tc>
          <w:tcPr>
            <w:tcW w:w="3759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444CBD" w:rsidRPr="005F1B42" w:rsidRDefault="00444CBD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Причины избыточного веса и роль физической культуры и спорта в его профилактике.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444CBD" w:rsidRDefault="00444CBD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44CBD" w:rsidRPr="00BF43FD" w:rsidTr="00A6595C">
        <w:tc>
          <w:tcPr>
            <w:tcW w:w="1129" w:type="dxa"/>
          </w:tcPr>
          <w:p w:rsidR="00444CBD" w:rsidRPr="00BF43F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5</w:t>
            </w:r>
          </w:p>
        </w:tc>
        <w:tc>
          <w:tcPr>
            <w:tcW w:w="3759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</w:rPr>
              <w:t>Особенности планирования индивидуальных занятий физическими упражнениями различной направленности и контроль их эффективности.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444CBD" w:rsidRDefault="00444CBD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44CBD" w:rsidRPr="00BF43FD" w:rsidTr="00A6595C">
        <w:tc>
          <w:tcPr>
            <w:tcW w:w="1129" w:type="dxa"/>
          </w:tcPr>
          <w:p w:rsidR="00444CBD" w:rsidRPr="00BF43FD" w:rsidRDefault="00444CBD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6</w:t>
            </w:r>
          </w:p>
        </w:tc>
        <w:tc>
          <w:tcPr>
            <w:tcW w:w="3759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444CBD" w:rsidRPr="00112160" w:rsidRDefault="00444CBD" w:rsidP="00A6595C">
            <w:pPr>
              <w:rPr>
                <w:rFonts w:ascii="Times New Roman" w:hAnsi="Times New Roman" w:cs="Times New Roman"/>
              </w:rPr>
            </w:pPr>
            <w:r w:rsidRPr="00BF288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Особенности функционирования основных органов и структур организма во время занятий физическими упражнениями.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444CBD" w:rsidRDefault="00444CBD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444CBD" w:rsidRPr="00BF43FD" w:rsidRDefault="00444CBD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444CBD" w:rsidRDefault="00444CBD" w:rsidP="00444CBD"/>
    <w:p w:rsidR="00444CBD" w:rsidRDefault="00444CBD" w:rsidP="00444CBD">
      <w:pPr>
        <w:rPr>
          <w:rFonts w:ascii="Times New Roman" w:hAnsi="Times New Roman" w:cs="Times New Roman"/>
          <w:b/>
        </w:rPr>
        <w:sectPr w:rsidR="00444CBD" w:rsidSect="005435FF">
          <w:pgSz w:w="16838" w:h="11906" w:orient="landscape"/>
          <w:pgMar w:top="1440" w:right="1080" w:bottom="1440" w:left="1080" w:header="708" w:footer="708" w:gutter="0"/>
          <w:cols w:space="708"/>
          <w:docGrid w:linePitch="360"/>
        </w:sectPr>
      </w:pPr>
      <w:r w:rsidRPr="00112160">
        <w:rPr>
          <w:rFonts w:ascii="Times New Roman" w:hAnsi="Times New Roman" w:cs="Times New Roman"/>
          <w:b/>
        </w:rPr>
        <w:t>Учитель ф</w:t>
      </w:r>
      <w:r>
        <w:rPr>
          <w:rFonts w:ascii="Times New Roman" w:hAnsi="Times New Roman" w:cs="Times New Roman"/>
          <w:b/>
        </w:rPr>
        <w:t>изической культуры Соколова С.Ю.</w:t>
      </w:r>
      <w:bookmarkStart w:id="0" w:name="_GoBack"/>
      <w:bookmarkEnd w:id="0"/>
    </w:p>
    <w:p w:rsidR="00FC6F32" w:rsidRDefault="00444CBD"/>
    <w:sectPr w:rsidR="00FC6F32" w:rsidSect="00444CB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D76"/>
    <w:rsid w:val="000205F5"/>
    <w:rsid w:val="0013283A"/>
    <w:rsid w:val="00444CBD"/>
    <w:rsid w:val="006A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F2F87D-DDF2-4DD3-B944-50BC58172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44CB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444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Sveta</dc:creator>
  <cp:keywords/>
  <dc:description/>
  <cp:lastModifiedBy>Sveta</cp:lastModifiedBy>
  <cp:revision>2</cp:revision>
  <dcterms:created xsi:type="dcterms:W3CDTF">2020-04-03T11:28:00Z</dcterms:created>
  <dcterms:modified xsi:type="dcterms:W3CDTF">2020-04-03T11:29:00Z</dcterms:modified>
</cp:coreProperties>
</file>